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F5" w:rsidRDefault="006F4BA0">
      <w:pPr>
        <w:spacing w:line="239" w:lineRule="auto"/>
        <w:rPr>
          <w:sz w:val="36"/>
          <w:szCs w:val="36"/>
        </w:rPr>
      </w:pPr>
      <w:bookmarkStart w:id="0" w:name="gjdgxs" w:colFirst="0" w:colLast="0"/>
      <w:bookmarkEnd w:id="0"/>
      <w:r>
        <w:rPr>
          <w:b/>
          <w:sz w:val="36"/>
          <w:szCs w:val="36"/>
        </w:rPr>
        <w:t>JMS Lesson Plan</w:t>
      </w:r>
    </w:p>
    <w:p w:rsidR="003632F5" w:rsidRDefault="003632F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541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20"/>
        <w:gridCol w:w="1500"/>
        <w:gridCol w:w="140"/>
        <w:gridCol w:w="80"/>
        <w:gridCol w:w="5780"/>
        <w:gridCol w:w="80"/>
        <w:gridCol w:w="3190"/>
        <w:gridCol w:w="80"/>
        <w:gridCol w:w="1540"/>
        <w:gridCol w:w="60"/>
        <w:gridCol w:w="2840"/>
      </w:tblGrid>
      <w:tr w:rsidR="003632F5">
        <w:trPr>
          <w:trHeight w:val="320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2F5" w:rsidRDefault="006F4BA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Teacher:</w:t>
            </w:r>
          </w:p>
        </w:tc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2F5" w:rsidRDefault="006F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Debi Taylor and Jacob Tatum </w:t>
            </w:r>
          </w:p>
        </w:tc>
        <w:tc>
          <w:tcPr>
            <w:tcW w:w="3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2F5" w:rsidRDefault="006F4BA0">
            <w:pPr>
              <w:ind w:left="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Subject:</w:t>
            </w: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:rsidR="003632F5" w:rsidRDefault="006F4BA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2F5">
        <w:trPr>
          <w:trHeight w:val="30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D9D9D9"/>
          </w:tcPr>
          <w:p w:rsidR="003632F5" w:rsidRDefault="006F4BA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  <w:shd w:val="clear" w:color="auto" w:fill="auto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2F5" w:rsidRDefault="006F4BA0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Beginning:  1/08/18  Ending:  01/19/18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2F5" w:rsidRDefault="006F4BA0">
            <w:pPr>
              <w:ind w:left="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Grades:</w:t>
            </w: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3632F5" w:rsidRDefault="006F4BA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8TH</w:t>
            </w: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2F5">
        <w:trPr>
          <w:trHeight w:val="2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D9D9D9"/>
          </w:tcPr>
          <w:p w:rsidR="003632F5" w:rsidRDefault="006F4BA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3632F5" w:rsidRDefault="006F4BA0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analyze the impact of Reconstruction on GA. </w:t>
            </w:r>
          </w:p>
          <w:p w:rsidR="003632F5" w:rsidRDefault="003632F5">
            <w:pPr>
              <w:ind w:left="20"/>
              <w:rPr>
                <w:sz w:val="24"/>
                <w:szCs w:val="24"/>
              </w:rPr>
            </w:pPr>
          </w:p>
          <w:p w:rsidR="003632F5" w:rsidRDefault="003632F5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  <w:shd w:val="clear" w:color="auto" w:fill="D9D9D9"/>
          </w:tcPr>
          <w:p w:rsidR="003632F5" w:rsidRDefault="006F4BA0">
            <w:pPr>
              <w:ind w:left="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Connects with:</w:t>
            </w: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000000"/>
            </w:tcBorders>
          </w:tcPr>
          <w:p w:rsidR="003632F5" w:rsidRDefault="006F4BA0">
            <w:pPr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ELA-RL1 and W2 </w:t>
            </w:r>
            <w:proofErr w:type="spellStart"/>
            <w:r>
              <w:rPr>
                <w:sz w:val="24"/>
                <w:szCs w:val="24"/>
              </w:rPr>
              <w:t>stds</w:t>
            </w:r>
            <w:proofErr w:type="spellEnd"/>
          </w:p>
          <w:p w:rsidR="003632F5" w:rsidRDefault="003632F5">
            <w:pPr>
              <w:ind w:left="160"/>
              <w:rPr>
                <w:sz w:val="24"/>
                <w:szCs w:val="24"/>
              </w:rPr>
            </w:pPr>
          </w:p>
        </w:tc>
      </w:tr>
      <w:tr w:rsidR="003632F5">
        <w:trPr>
          <w:trHeight w:val="1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vMerge w:val="restart"/>
            <w:shd w:val="clear" w:color="auto" w:fill="D9D9D9"/>
          </w:tcPr>
          <w:p w:rsidR="003632F5" w:rsidRDefault="006F4BA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Targets: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auto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860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3632F5" w:rsidRDefault="003632F5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2F5">
        <w:trPr>
          <w:trHeight w:val="240"/>
        </w:trPr>
        <w:tc>
          <w:tcPr>
            <w:tcW w:w="120" w:type="dxa"/>
            <w:tcBorders>
              <w:left w:val="single" w:sz="8" w:space="0" w:color="000000"/>
              <w:bottom w:val="single" w:sz="8" w:space="0" w:color="D9D9D9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vMerge/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auto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  <w:shd w:val="clear" w:color="auto" w:fill="auto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000000"/>
            </w:tcBorders>
            <w:shd w:val="clear" w:color="auto" w:fill="auto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  <w:tcBorders>
              <w:bottom w:val="single" w:sz="8" w:space="0" w:color="D9D9D9"/>
              <w:right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632F5">
        <w:trPr>
          <w:trHeight w:val="340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/>
            </w:tcBorders>
            <w:shd w:val="clear" w:color="auto" w:fill="D9D9D9"/>
          </w:tcPr>
          <w:p w:rsidR="003632F5" w:rsidRDefault="006F4BA0">
            <w:pPr>
              <w:rPr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Standard(s):</w:t>
            </w:r>
          </w:p>
        </w:tc>
        <w:tc>
          <w:tcPr>
            <w:tcW w:w="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0" w:type="dxa"/>
            <w:gridSpan w:val="7"/>
            <w:tcBorders>
              <w:top w:val="single" w:sz="8" w:space="0" w:color="000000"/>
              <w:right w:val="single" w:sz="8" w:space="0" w:color="000000"/>
            </w:tcBorders>
          </w:tcPr>
          <w:p w:rsidR="003632F5" w:rsidRDefault="006F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SS8H6 Analyze the impact of Reconstruction on GA </w:t>
            </w:r>
          </w:p>
          <w:p w:rsidR="003632F5" w:rsidRDefault="006F4BA0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roles of the 13th, 14th, 15th Amendments in Reconstruction</w:t>
            </w:r>
          </w:p>
          <w:p w:rsidR="003632F5" w:rsidRDefault="006F4BA0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the key features of the Lincoln, Johnson, and Congressional Reconstruction plans. </w:t>
            </w:r>
          </w:p>
          <w:p w:rsidR="003632F5" w:rsidRDefault="006F4BA0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and contrast the goals and outcomes of the Freedman’s Bureau and the Ku Klux Klan</w:t>
            </w:r>
          </w:p>
          <w:p w:rsidR="003632F5" w:rsidRDefault="006F4BA0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Examine the reasons for and effects of the removal of African American or b</w:t>
            </w:r>
            <w:r>
              <w:rPr>
                <w:sz w:val="24"/>
                <w:szCs w:val="24"/>
              </w:rPr>
              <w:t>lack legislators from the Georgia General Assembly during Reconstruction</w:t>
            </w:r>
          </w:p>
          <w:p w:rsidR="003632F5" w:rsidRDefault="006F4BA0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examples of goods and services produced during the Reconstruction Era including the use of sharecropping and tenant farming.</w:t>
            </w:r>
          </w:p>
        </w:tc>
      </w:tr>
      <w:tr w:rsidR="003632F5">
        <w:trPr>
          <w:trHeight w:val="16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632F5">
        <w:trPr>
          <w:trHeight w:val="20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9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632F5">
        <w:trPr>
          <w:trHeight w:val="22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3632F5" w:rsidRDefault="003632F5"/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0" w:type="dxa"/>
          </w:tcPr>
          <w:p w:rsidR="003632F5" w:rsidRDefault="003632F5"/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632F5">
        <w:trPr>
          <w:trHeight w:val="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shd w:val="clear" w:color="auto" w:fill="D9D9D9"/>
          </w:tcPr>
          <w:p w:rsidR="003632F5" w:rsidRDefault="006F4BA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3632F5" w:rsidRDefault="006F4BA0">
            <w:pPr>
              <w:rPr>
                <w:sz w:val="24"/>
                <w:szCs w:val="24"/>
              </w:rPr>
            </w:pPr>
            <w:bookmarkStart w:id="1" w:name="_249d4740f5xa" w:colFirst="0" w:colLast="0"/>
            <w:bookmarkEnd w:id="1"/>
            <w:r>
              <w:rPr>
                <w:b/>
                <w:sz w:val="24"/>
                <w:szCs w:val="24"/>
              </w:rPr>
              <w:t>Monday 1/08- Wednesday 1/10- Classroom Geo Bee</w:t>
            </w:r>
            <w:r>
              <w:rPr>
                <w:sz w:val="24"/>
                <w:szCs w:val="24"/>
              </w:rPr>
              <w:t xml:space="preserve"> </w:t>
            </w:r>
          </w:p>
          <w:p w:rsidR="003632F5" w:rsidRDefault="006F4BA0">
            <w:pPr>
              <w:rPr>
                <w:sz w:val="24"/>
                <w:szCs w:val="24"/>
              </w:rPr>
            </w:pPr>
            <w:bookmarkStart w:id="2" w:name="_3ias7b9ceyko" w:colFirst="0" w:colLast="0"/>
            <w:bookmarkEnd w:id="2"/>
            <w:r>
              <w:rPr>
                <w:sz w:val="24"/>
                <w:szCs w:val="24"/>
              </w:rPr>
              <w:t>Monday WU- Reconstruction T/F</w:t>
            </w:r>
          </w:p>
          <w:p w:rsidR="003632F5" w:rsidRDefault="006F4BA0">
            <w:pPr>
              <w:rPr>
                <w:sz w:val="24"/>
                <w:szCs w:val="24"/>
              </w:rPr>
            </w:pPr>
            <w:bookmarkStart w:id="3" w:name="_9hugcirwhcgs" w:colFirst="0" w:colLast="0"/>
            <w:bookmarkEnd w:id="3"/>
            <w:r>
              <w:rPr>
                <w:sz w:val="24"/>
                <w:szCs w:val="24"/>
              </w:rPr>
              <w:t>Rest of the week’s warm ups will be on USA Test Prep</w:t>
            </w:r>
          </w:p>
          <w:p w:rsidR="003632F5" w:rsidRDefault="006F4BA0">
            <w:pPr>
              <w:rPr>
                <w:b/>
                <w:sz w:val="24"/>
                <w:szCs w:val="24"/>
              </w:rPr>
            </w:pPr>
            <w:bookmarkStart w:id="4" w:name="_slzo121darm8" w:colFirst="0" w:colLast="0"/>
            <w:bookmarkEnd w:id="4"/>
            <w:r>
              <w:rPr>
                <w:b/>
                <w:sz w:val="24"/>
                <w:szCs w:val="24"/>
              </w:rPr>
              <w:t>Thursday 1/11- Friday 1/12- Completion of Cloze Notes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bookmarkStart w:id="5" w:name="_GoBack"/>
            <w:bookmarkEnd w:id="5"/>
          </w:p>
          <w:p w:rsidR="003632F5" w:rsidRDefault="006F4BA0">
            <w:pPr>
              <w:rPr>
                <w:b/>
                <w:sz w:val="24"/>
                <w:szCs w:val="24"/>
              </w:rPr>
            </w:pPr>
            <w:bookmarkStart w:id="6" w:name="_nfv6uzm84z2u" w:colFirst="0" w:colLast="0"/>
            <w:bookmarkEnd w:id="6"/>
            <w:r>
              <w:rPr>
                <w:b/>
                <w:sz w:val="24"/>
                <w:szCs w:val="24"/>
              </w:rPr>
              <w:t>Monday 1/15- School Holiday</w:t>
            </w:r>
          </w:p>
          <w:p w:rsidR="003632F5" w:rsidRDefault="006F4BA0">
            <w:pPr>
              <w:rPr>
                <w:b/>
                <w:sz w:val="24"/>
                <w:szCs w:val="24"/>
              </w:rPr>
            </w:pPr>
            <w:bookmarkStart w:id="7" w:name="_n0nm6zhkbz9c" w:colFirst="0" w:colLast="0"/>
            <w:bookmarkEnd w:id="7"/>
            <w:r>
              <w:rPr>
                <w:b/>
                <w:sz w:val="24"/>
                <w:szCs w:val="24"/>
              </w:rPr>
              <w:t>Tuesday 1/16-</w:t>
            </w:r>
          </w:p>
          <w:p w:rsidR="003632F5" w:rsidRDefault="006F4BA0">
            <w:pPr>
              <w:rPr>
                <w:b/>
                <w:sz w:val="24"/>
                <w:szCs w:val="24"/>
              </w:rPr>
            </w:pPr>
            <w:bookmarkStart w:id="8" w:name="_ww1ek1iuafhf" w:colFirst="0" w:colLast="0"/>
            <w:bookmarkEnd w:id="8"/>
            <w:r>
              <w:rPr>
                <w:b/>
                <w:sz w:val="24"/>
                <w:szCs w:val="24"/>
              </w:rPr>
              <w:t>Wednesday 1/17-</w:t>
            </w:r>
          </w:p>
          <w:p w:rsidR="003632F5" w:rsidRDefault="006F4BA0">
            <w:pPr>
              <w:rPr>
                <w:b/>
                <w:sz w:val="24"/>
                <w:szCs w:val="24"/>
              </w:rPr>
            </w:pPr>
            <w:bookmarkStart w:id="9" w:name="_whcvq7swrwse" w:colFirst="0" w:colLast="0"/>
            <w:bookmarkEnd w:id="9"/>
            <w:r>
              <w:rPr>
                <w:b/>
                <w:sz w:val="24"/>
                <w:szCs w:val="24"/>
              </w:rPr>
              <w:t>Thursday 1/18-</w:t>
            </w:r>
          </w:p>
          <w:p w:rsidR="003632F5" w:rsidRDefault="006F4BA0">
            <w:pPr>
              <w:rPr>
                <w:b/>
                <w:sz w:val="24"/>
                <w:szCs w:val="24"/>
              </w:rPr>
            </w:pPr>
            <w:bookmarkStart w:id="10" w:name="_30j0zll" w:colFirst="0" w:colLast="0"/>
            <w:bookmarkEnd w:id="10"/>
            <w:r>
              <w:rPr>
                <w:b/>
                <w:sz w:val="24"/>
                <w:szCs w:val="24"/>
              </w:rPr>
              <w:t>Friday 1/19-</w:t>
            </w: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0" w:type="dxa"/>
            <w:gridSpan w:val="3"/>
          </w:tcPr>
          <w:p w:rsidR="003632F5" w:rsidRDefault="006F4B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Differentiation:</w:t>
            </w:r>
          </w:p>
          <w:p w:rsidR="003632F5" w:rsidRDefault="003632F5">
            <w:pPr>
              <w:rPr>
                <w:sz w:val="24"/>
                <w:szCs w:val="24"/>
              </w:rPr>
            </w:pPr>
          </w:p>
          <w:p w:rsidR="003632F5" w:rsidRDefault="006F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 Test Prep will be used for warm ups and to remediate material not mastered on the last assessment. </w:t>
            </w:r>
          </w:p>
        </w:tc>
        <w:tc>
          <w:tcPr>
            <w:tcW w:w="6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632F5">
        <w:trPr>
          <w:trHeight w:val="20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vMerge/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3632F5" w:rsidRDefault="003632F5"/>
          <w:p w:rsidR="003632F5" w:rsidRDefault="003632F5"/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810" w:type="dxa"/>
            <w:gridSpan w:val="3"/>
          </w:tcPr>
          <w:p w:rsidR="003632F5" w:rsidRDefault="003632F5"/>
        </w:tc>
        <w:tc>
          <w:tcPr>
            <w:tcW w:w="6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632F5">
        <w:trPr>
          <w:trHeight w:val="32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D9D9D9"/>
          </w:tcPr>
          <w:p w:rsidR="003632F5" w:rsidRDefault="006F4BA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Notes: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3632F5" w:rsidRDefault="003632F5"/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632F5" w:rsidRDefault="003632F5"/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2F5">
        <w:trPr>
          <w:trHeight w:val="240"/>
        </w:trPr>
        <w:tc>
          <w:tcPr>
            <w:tcW w:w="120" w:type="dxa"/>
            <w:tcBorders>
              <w:left w:val="single" w:sz="8" w:space="0" w:color="000000"/>
              <w:bottom w:val="single" w:sz="8" w:space="0" w:color="D9D9D9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D9D9D9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3632F5" w:rsidRDefault="003632F5"/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</w:tcPr>
          <w:p w:rsidR="003632F5" w:rsidRDefault="003632F5"/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632F5">
        <w:trPr>
          <w:trHeight w:val="280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D9D9D9"/>
            </w:tcBorders>
            <w:shd w:val="clear" w:color="auto" w:fill="D9D9D9"/>
          </w:tcPr>
          <w:p w:rsidR="003632F5" w:rsidRDefault="006F4BA0">
            <w:pPr>
              <w:ind w:left="2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3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2F5" w:rsidRDefault="006F4BA0">
            <w:pPr>
              <w:ind w:left="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</w:p>
        </w:tc>
      </w:tr>
      <w:tr w:rsidR="003632F5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3632F5" w:rsidRDefault="006F4BA0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 -</w:t>
            </w:r>
          </w:p>
        </w:tc>
      </w:tr>
      <w:tr w:rsidR="003632F5">
        <w:trPr>
          <w:trHeight w:val="26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3632F5" w:rsidRDefault="006F4BA0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3632F5" w:rsidRDefault="006F4BA0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 -</w:t>
            </w:r>
          </w:p>
        </w:tc>
      </w:tr>
      <w:tr w:rsidR="003632F5">
        <w:trPr>
          <w:trHeight w:val="24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3632F5" w:rsidRDefault="006F4BA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Cloze notes </w:t>
            </w:r>
          </w:p>
          <w:p w:rsidR="003632F5" w:rsidRDefault="006F4BA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Kahoot</w:t>
            </w:r>
            <w:proofErr w:type="spellEnd"/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3632F5" w:rsidRDefault="006F4BA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3632F5" w:rsidRDefault="006F4BA0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</w:tc>
      </w:tr>
      <w:tr w:rsidR="003632F5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3632F5" w:rsidRDefault="006F4BA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3632F5" w:rsidRDefault="006F4BA0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</w:tc>
      </w:tr>
      <w:tr w:rsidR="003632F5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3632F5" w:rsidRDefault="006F4BA0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3632F5">
        <w:trPr>
          <w:trHeight w:val="26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3632F5" w:rsidRDefault="006F4BA0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3632F5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3632F5" w:rsidRDefault="003632F5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3632F5" w:rsidRDefault="006F4BA0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Selected Response -</w:t>
            </w:r>
          </w:p>
        </w:tc>
      </w:tr>
      <w:tr w:rsidR="003632F5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3632F5" w:rsidRDefault="003632F5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3632F5" w:rsidRDefault="006F4BA0"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3632F5" w:rsidRDefault="006F4BA0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 –</w:t>
            </w:r>
          </w:p>
        </w:tc>
      </w:tr>
      <w:tr w:rsidR="003632F5">
        <w:trPr>
          <w:trHeight w:val="18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3632F5" w:rsidRDefault="006F4BA0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0" w:type="dxa"/>
            <w:gridSpan w:val="3"/>
            <w:vMerge w:val="restart"/>
            <w:tcBorders>
              <w:right w:val="single" w:sz="8" w:space="0" w:color="000000"/>
            </w:tcBorders>
          </w:tcPr>
          <w:p w:rsidR="003632F5" w:rsidRDefault="006F4BA0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USA Test Prep Warm ups </w:t>
            </w: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3632F5" w:rsidRDefault="006F4BA0">
            <w:pPr>
              <w:ind w:left="80"/>
            </w:pPr>
            <w:r>
              <w:t xml:space="preserve"> Verbal</w:t>
            </w:r>
          </w:p>
        </w:tc>
      </w:tr>
      <w:tr w:rsidR="003632F5">
        <w:trPr>
          <w:trHeight w:val="80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050" w:type="dxa"/>
            <w:gridSpan w:val="3"/>
            <w:vMerge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 w:val="restart"/>
          </w:tcPr>
          <w:p w:rsidR="003632F5" w:rsidRDefault="006F4BA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</w:tr>
      <w:tr w:rsidR="003632F5">
        <w:trPr>
          <w:trHeight w:val="180"/>
        </w:trPr>
        <w:tc>
          <w:tcPr>
            <w:tcW w:w="120" w:type="dxa"/>
            <w:tcBorders>
              <w:lef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0" w:type="dxa"/>
            <w:gridSpan w:val="3"/>
            <w:vMerge w:val="restart"/>
            <w:tcBorders>
              <w:right w:val="single" w:sz="8" w:space="0" w:color="000000"/>
            </w:tcBorders>
          </w:tcPr>
          <w:p w:rsidR="003632F5" w:rsidRDefault="003632F5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3632F5" w:rsidRDefault="006F4BA0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</w:tc>
      </w:tr>
      <w:tr w:rsidR="003632F5">
        <w:trPr>
          <w:trHeight w:val="60"/>
        </w:trPr>
        <w:tc>
          <w:tcPr>
            <w:tcW w:w="120" w:type="dxa"/>
            <w:tcBorders>
              <w:lef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0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050" w:type="dxa"/>
            <w:gridSpan w:val="3"/>
            <w:vMerge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</w:tr>
      <w:tr w:rsidR="003632F5">
        <w:trPr>
          <w:trHeight w:val="200"/>
        </w:trPr>
        <w:tc>
          <w:tcPr>
            <w:tcW w:w="120" w:type="dxa"/>
            <w:tcBorders>
              <w:lef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3632F5" w:rsidRDefault="006F4BA0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Other – Game points/data</w:t>
            </w:r>
          </w:p>
        </w:tc>
      </w:tr>
      <w:tr w:rsidR="003632F5">
        <w:trPr>
          <w:trHeight w:val="26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3632F5" w:rsidRDefault="006F4BA0"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3632F5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3632F5" w:rsidRDefault="003632F5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3632F5" w:rsidRDefault="006F4BA0">
            <w:pPr>
              <w:ind w:left="80"/>
            </w:pPr>
            <w:r>
              <w:rPr>
                <w:rFonts w:ascii="MS Gothic" w:eastAsia="MS Gothic" w:hAnsi="MS Gothic" w:cs="MS Gothic"/>
              </w:rPr>
              <w:t xml:space="preserve">X </w:t>
            </w:r>
            <w:r>
              <w:t>Selected Response -</w:t>
            </w:r>
          </w:p>
        </w:tc>
      </w:tr>
      <w:tr w:rsidR="003632F5">
        <w:trPr>
          <w:trHeight w:val="26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3632F5" w:rsidRDefault="006F4BA0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3632F5" w:rsidRDefault="006F4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Stations, TOD and daily activators </w:t>
            </w: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3632F5" w:rsidRDefault="006F4BA0"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3632F5" w:rsidRDefault="006F4BA0">
            <w:pPr>
              <w:ind w:left="80"/>
            </w:pPr>
            <w:r>
              <w:rPr>
                <w:rFonts w:ascii="MS Gothic" w:eastAsia="MS Gothic" w:hAnsi="MS Gothic" w:cs="MS Gothic"/>
              </w:rPr>
              <w:t xml:space="preserve">X </w:t>
            </w:r>
            <w:r>
              <w:t>Constructed Response -</w:t>
            </w:r>
          </w:p>
        </w:tc>
      </w:tr>
      <w:tr w:rsidR="003632F5">
        <w:trPr>
          <w:trHeight w:val="36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3632F5" w:rsidRDefault="003632F5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3632F5" w:rsidRDefault="006F4BA0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</w:tc>
      </w:tr>
      <w:tr w:rsidR="003632F5">
        <w:trPr>
          <w:trHeight w:val="60"/>
        </w:trPr>
        <w:tc>
          <w:tcPr>
            <w:tcW w:w="120" w:type="dxa"/>
            <w:tcBorders>
              <w:lef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50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860" w:type="dxa"/>
            <w:gridSpan w:val="2"/>
            <w:vMerge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540" w:type="dxa"/>
            <w:vMerge w:val="restart"/>
          </w:tcPr>
          <w:p w:rsidR="003632F5" w:rsidRDefault="006F4BA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3632F5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3632F5" w:rsidRDefault="003632F5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3632F5" w:rsidRDefault="006F4BA0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</w:tc>
      </w:tr>
      <w:tr w:rsidR="003632F5">
        <w:trPr>
          <w:trHeight w:val="200"/>
        </w:trPr>
        <w:tc>
          <w:tcPr>
            <w:tcW w:w="120" w:type="dxa"/>
            <w:tcBorders>
              <w:lef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3632F5" w:rsidRDefault="003632F5">
            <w:pPr>
              <w:ind w:left="260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3632F5" w:rsidRDefault="006F4BA0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Other – Tasks in finance</w:t>
            </w:r>
          </w:p>
        </w:tc>
      </w:tr>
      <w:tr w:rsidR="003632F5">
        <w:trPr>
          <w:trHeight w:val="80"/>
        </w:trPr>
        <w:tc>
          <w:tcPr>
            <w:tcW w:w="120" w:type="dxa"/>
            <w:tcBorders>
              <w:lef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5860" w:type="dxa"/>
            <w:gridSpan w:val="2"/>
            <w:vMerge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3632F5" w:rsidRDefault="006F4BA0">
            <w:pPr>
              <w:ind w:left="80"/>
            </w:pPr>
            <w:r>
              <w:t>game, choice tasks</w:t>
            </w:r>
          </w:p>
        </w:tc>
      </w:tr>
      <w:tr w:rsidR="003632F5">
        <w:trPr>
          <w:trHeight w:val="160"/>
        </w:trPr>
        <w:tc>
          <w:tcPr>
            <w:tcW w:w="120" w:type="dxa"/>
            <w:tcBorders>
              <w:lef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3632F5" w:rsidRDefault="003632F5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632F5">
        <w:trPr>
          <w:trHeight w:val="100"/>
        </w:trPr>
        <w:tc>
          <w:tcPr>
            <w:tcW w:w="120" w:type="dxa"/>
            <w:tcBorders>
              <w:lef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0" w:type="dxa"/>
            <w:gridSpan w:val="2"/>
            <w:vMerge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3632F5" w:rsidRDefault="006F4BA0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 Projects</w:t>
            </w:r>
          </w:p>
        </w:tc>
      </w:tr>
      <w:tr w:rsidR="003632F5">
        <w:trPr>
          <w:trHeight w:val="14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632F5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3632F5" w:rsidRDefault="003632F5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3632F5" w:rsidRDefault="006F4BA0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 -</w:t>
            </w:r>
          </w:p>
        </w:tc>
      </w:tr>
      <w:tr w:rsidR="003632F5">
        <w:trPr>
          <w:trHeight w:val="12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3632F5" w:rsidRDefault="006F4BA0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60" w:type="dxa"/>
            <w:gridSpan w:val="2"/>
          </w:tcPr>
          <w:p w:rsidR="003632F5" w:rsidRDefault="006F4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vMerge w:val="restart"/>
          </w:tcPr>
          <w:p w:rsidR="003632F5" w:rsidRDefault="006F4BA0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3632F5" w:rsidRDefault="006F4BA0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 -</w:t>
            </w:r>
          </w:p>
        </w:tc>
      </w:tr>
      <w:tr w:rsidR="003632F5">
        <w:trPr>
          <w:trHeight w:val="22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80" w:type="dxa"/>
          </w:tcPr>
          <w:p w:rsidR="003632F5" w:rsidRDefault="006F4BA0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Reconstruction and the 20th Century Unit(s) Test</w:t>
            </w: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vMerge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3632F5" w:rsidRDefault="006F4BA0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</w:tc>
      </w:tr>
      <w:tr w:rsidR="003632F5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3632F5" w:rsidRDefault="006F4BA0"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3632F5" w:rsidRDefault="006F4BA0">
            <w:pPr>
              <w:ind w:left="80"/>
            </w:pPr>
            <w:r>
              <w:rPr>
                <w:rFonts w:ascii="MS Gothic" w:eastAsia="MS Gothic" w:hAnsi="MS Gothic" w:cs="MS Gothic"/>
              </w:rPr>
              <w:t xml:space="preserve"> </w:t>
            </w:r>
            <w:r>
              <w:t>Rubric</w:t>
            </w:r>
          </w:p>
        </w:tc>
      </w:tr>
      <w:tr w:rsidR="003632F5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3632F5" w:rsidRDefault="006F4BA0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Other – Various products</w:t>
            </w:r>
          </w:p>
        </w:tc>
      </w:tr>
      <w:tr w:rsidR="003632F5">
        <w:trPr>
          <w:trHeight w:val="26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3632F5" w:rsidRDefault="006F4BA0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3632F5">
        <w:trPr>
          <w:trHeight w:val="22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vMerge w:val="restart"/>
            <w:shd w:val="clear" w:color="auto" w:fill="D9D9D9"/>
          </w:tcPr>
          <w:p w:rsidR="003632F5" w:rsidRDefault="006F4BA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Resources: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gridSpan w:val="2"/>
          </w:tcPr>
          <w:p w:rsidR="003632F5" w:rsidRDefault="003632F5"/>
        </w:tc>
        <w:tc>
          <w:tcPr>
            <w:tcW w:w="319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32F5">
        <w:trPr>
          <w:trHeight w:val="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vMerge/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3632F5" w:rsidRDefault="006F4BA0">
            <w:r>
              <w:t xml:space="preserve">Brain Wrinkles cloze notes and activities for stations, </w:t>
            </w:r>
            <w:proofErr w:type="spellStart"/>
            <w:r>
              <w:t>kahoot</w:t>
            </w:r>
            <w:proofErr w:type="spellEnd"/>
            <w:r>
              <w:t>, teacher created test, and USA test Prep assignments</w:t>
            </w:r>
          </w:p>
        </w:tc>
        <w:tc>
          <w:tcPr>
            <w:tcW w:w="319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3632F5">
        <w:trPr>
          <w:trHeight w:val="14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860" w:type="dxa"/>
            <w:gridSpan w:val="2"/>
            <w:vMerge/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3632F5" w:rsidRDefault="003632F5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3632F5" w:rsidRDefault="003632F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632F5">
      <w:pgSz w:w="15840" w:h="12240"/>
      <w:pgMar w:top="569" w:right="680" w:bottom="158" w:left="68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51236"/>
    <w:multiLevelType w:val="multilevel"/>
    <w:tmpl w:val="8F761B42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1">
    <w:nsid w:val="4BB0678E"/>
    <w:multiLevelType w:val="multilevel"/>
    <w:tmpl w:val="E59651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9B428C1"/>
    <w:multiLevelType w:val="multilevel"/>
    <w:tmpl w:val="75DE1F2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32F5"/>
    <w:rsid w:val="003632F5"/>
    <w:rsid w:val="006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0F863-AD16-4651-BD06-BA64695F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Company>PCSS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Jacob Tatum</cp:lastModifiedBy>
  <cp:revision>2</cp:revision>
  <dcterms:created xsi:type="dcterms:W3CDTF">2018-01-05T20:43:00Z</dcterms:created>
  <dcterms:modified xsi:type="dcterms:W3CDTF">2018-01-05T20:43:00Z</dcterms:modified>
</cp:coreProperties>
</file>